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4D72" w14:textId="1A82555E" w:rsidR="007F579A" w:rsidRDefault="00592834" w:rsidP="0059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 w:rsidR="00F25D6D" w:rsidRPr="00F25D6D">
        <w:rPr>
          <w:rFonts w:ascii="Times New Roman" w:hAnsi="Times New Roman" w:cs="Times New Roman"/>
          <w:sz w:val="28"/>
          <w:szCs w:val="28"/>
        </w:rPr>
        <w:t>код 44160000-9 за ДК 021:2015 «</w:t>
      </w:r>
      <w:r w:rsidR="00F25D6D" w:rsidRPr="00F25D6D">
        <w:rPr>
          <w:rFonts w:ascii="Times New Roman" w:hAnsi="Times New Roman" w:cs="Times New Roman"/>
          <w:kern w:val="32"/>
          <w:sz w:val="28"/>
          <w:szCs w:val="28"/>
        </w:rPr>
        <w:t>магістралі, трубопроводи, труби, обсадні труби, тюбінги та супутні вироби</w:t>
      </w:r>
      <w:r w:rsidR="00F25D6D" w:rsidRPr="00F25D6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5D6D" w:rsidRPr="00F25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5D6D" w:rsidRPr="00F25D6D">
        <w:rPr>
          <w:rFonts w:ascii="Times New Roman" w:hAnsi="Times New Roman" w:cs="Times New Roman"/>
          <w:b/>
          <w:sz w:val="28"/>
          <w:szCs w:val="28"/>
        </w:rPr>
        <w:t>(</w:t>
      </w:r>
      <w:r w:rsidR="00F25D6D" w:rsidRPr="00F25D6D">
        <w:rPr>
          <w:rFonts w:ascii="Times New Roman" w:hAnsi="Times New Roman" w:cs="Times New Roman"/>
          <w:b/>
          <w:kern w:val="32"/>
          <w:sz w:val="28"/>
          <w:szCs w:val="28"/>
        </w:rPr>
        <w:t>деталі до поливних систем</w:t>
      </w:r>
      <w:r w:rsidR="00F25D6D" w:rsidRPr="00F25D6D">
        <w:rPr>
          <w:rFonts w:ascii="Times New Roman" w:hAnsi="Times New Roman" w:cs="Times New Roman"/>
          <w:b/>
          <w:sz w:val="28"/>
          <w:szCs w:val="28"/>
        </w:rPr>
        <w:t>)</w:t>
      </w:r>
    </w:p>
    <w:p w14:paraId="2D38F7E8" w14:textId="77777777" w:rsidR="00657D81" w:rsidRDefault="00657D81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5C806351" w:rsidR="00592834" w:rsidRPr="00592834" w:rsidRDefault="00592834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Виробнича потреба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проведенні за</w:t>
            </w: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 xml:space="preserve">купівлі: </w:t>
            </w:r>
            <w:r w:rsidR="00F25D6D" w:rsidRPr="00F25D6D">
              <w:rPr>
                <w:rFonts w:ascii="Times New Roman" w:hAnsi="Times New Roman" w:cs="Times New Roman"/>
                <w:sz w:val="24"/>
                <w:szCs w:val="24"/>
              </w:rPr>
              <w:t>код 44160000-9 за ДК 021:2015 «</w:t>
            </w:r>
            <w:r w:rsidR="00F25D6D" w:rsidRPr="00F25D6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магістралі, трубопроводи, труби, обсадні труби, тюбінги та супутні вироби</w:t>
            </w:r>
            <w:r w:rsidR="00F25D6D" w:rsidRPr="00F25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25D6D" w:rsidRPr="00F25D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5D6D" w:rsidRPr="00F25D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5D6D" w:rsidRPr="00F25D6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деталі до поливних систем</w:t>
            </w:r>
            <w:r w:rsidR="00F25D6D" w:rsidRPr="00F25D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25D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834">
              <w:rPr>
                <w:rFonts w:ascii="Times New Roman" w:hAnsi="Times New Roman" w:cs="Times New Roman"/>
                <w:bCs/>
                <w:sz w:val="24"/>
                <w:szCs w:val="24"/>
              </w:rPr>
              <w:t>а саме: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можливості 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ремонтних робіт та обслуговування поливних систем, які знаходяться на балансі підприємства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743F1645" w:rsidR="00592834" w:rsidRPr="00592834" w:rsidRDefault="006E38D9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6987 одиниць. </w:t>
            </w:r>
            <w:r w:rsidR="00905298">
              <w:rPr>
                <w:rFonts w:ascii="Times New Roman" w:hAnsi="Times New Roman" w:cs="Times New Roman"/>
                <w:bCs/>
                <w:sz w:val="24"/>
                <w:szCs w:val="24"/>
              </w:rPr>
              <w:t>Для можливості проведення ремонтних робіт та обслуговування поливних систем, які знаходяться на балансі підприємства.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02081CF5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</w:p>
        </w:tc>
        <w:tc>
          <w:tcPr>
            <w:tcW w:w="6231" w:type="dxa"/>
            <w:vAlign w:val="center"/>
          </w:tcPr>
          <w:p w14:paraId="05A40075" w14:textId="45358387" w:rsidR="00592834" w:rsidRPr="00592834" w:rsidRDefault="007F1E28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5">
              <w:rPr>
                <w:rFonts w:ascii="Times New Roman" w:hAnsi="Times New Roman" w:cs="Times New Roman"/>
              </w:rPr>
              <w:t>Товар має бути новим в оригінальній, непошкодженій заводській упаковці.</w:t>
            </w:r>
            <w:r>
              <w:rPr>
                <w:rFonts w:ascii="Times New Roman" w:hAnsi="Times New Roman" w:cs="Times New Roman"/>
              </w:rPr>
              <w:t xml:space="preserve"> Якість товару повинна відповідати державним стандартам України.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384E4DB9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</w:p>
        </w:tc>
        <w:tc>
          <w:tcPr>
            <w:tcW w:w="6231" w:type="dxa"/>
            <w:vAlign w:val="center"/>
          </w:tcPr>
          <w:p w14:paraId="1A3AFE05" w14:textId="636D3AAA" w:rsidR="009C2F41" w:rsidRPr="0053490B" w:rsidRDefault="00657D81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</w:t>
            </w:r>
            <w:r w:rsidR="00F25D6D"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отриманих комерційних пропозицій від 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>учасників ринку (</w:t>
            </w:r>
            <w:r w:rsidR="00F25D6D" w:rsidRPr="0053490B">
              <w:rPr>
                <w:rFonts w:ascii="Times New Roman" w:hAnsi="Times New Roman" w:cs="Times New Roman"/>
                <w:sz w:val="24"/>
                <w:szCs w:val="24"/>
              </w:rPr>
              <w:t>ТОВ «ГІДРОТЕХНІКА І КО» та ФОП Величко Віталій Григорович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490B" w:rsidRPr="0053490B">
              <w:rPr>
                <w:rFonts w:ascii="Times New Roman" w:hAnsi="Times New Roman" w:cs="Times New Roman"/>
                <w:sz w:val="24"/>
                <w:szCs w:val="24"/>
              </w:rPr>
              <w:t>, де:</w:t>
            </w:r>
          </w:p>
          <w:p w14:paraId="7B502C4F" w14:textId="2F280ED9" w:rsidR="0053490B" w:rsidRPr="0053490B" w:rsidRDefault="0053490B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ТОВ «ГІДРОТЕХНІКА І КО» </w:t>
            </w:r>
            <w:r w:rsidR="007F1E28">
              <w:rPr>
                <w:rFonts w:ascii="Times New Roman" w:hAnsi="Times New Roman" w:cs="Times New Roman"/>
                <w:sz w:val="24"/>
                <w:szCs w:val="24"/>
              </w:rPr>
              <w:t xml:space="preserve">надало пропозицію на суму </w:t>
            </w: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>- 528975,60 грн. без ПДВ</w:t>
            </w:r>
          </w:p>
          <w:p w14:paraId="28A54BF9" w14:textId="2ECE5859" w:rsidR="0053490B" w:rsidRPr="0053490B" w:rsidRDefault="0053490B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ФОП Величко Віталій Григорович </w:t>
            </w:r>
            <w:r w:rsidR="007F1E28">
              <w:rPr>
                <w:rFonts w:ascii="Times New Roman" w:hAnsi="Times New Roman" w:cs="Times New Roman"/>
                <w:sz w:val="24"/>
                <w:szCs w:val="24"/>
              </w:rPr>
              <w:t xml:space="preserve">надав пропозицію на суму </w:t>
            </w: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>– 621 440,76 грн. без ПДВ.</w:t>
            </w:r>
          </w:p>
          <w:p w14:paraId="174665FC" w14:textId="6C5857AB" w:rsidR="0053490B" w:rsidRPr="0053490B" w:rsidRDefault="0053490B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>621440,76 + 528975,60 / 2 = 575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>208,18 грн.</w:t>
            </w:r>
            <w:r w:rsidR="00B2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5D8" w:rsidRPr="0053490B">
              <w:rPr>
                <w:rFonts w:ascii="Times New Roman" w:hAnsi="Times New Roman" w:cs="Times New Roman"/>
                <w:sz w:val="24"/>
                <w:szCs w:val="24"/>
              </w:rPr>
              <w:t>без ПДВ.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1C5E79"/>
    <w:rsid w:val="00220889"/>
    <w:rsid w:val="002E41C4"/>
    <w:rsid w:val="003E2DBB"/>
    <w:rsid w:val="0053490B"/>
    <w:rsid w:val="00592834"/>
    <w:rsid w:val="00657D81"/>
    <w:rsid w:val="006E38D9"/>
    <w:rsid w:val="00701EAE"/>
    <w:rsid w:val="007F1E28"/>
    <w:rsid w:val="007F579A"/>
    <w:rsid w:val="00905298"/>
    <w:rsid w:val="009C2F41"/>
    <w:rsid w:val="00B275D8"/>
    <w:rsid w:val="00BA5499"/>
    <w:rsid w:val="00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cp:lastPrinted>2021-03-11T13:57:00Z</cp:lastPrinted>
  <dcterms:created xsi:type="dcterms:W3CDTF">2021-03-11T08:12:00Z</dcterms:created>
  <dcterms:modified xsi:type="dcterms:W3CDTF">2021-03-11T15:05:00Z</dcterms:modified>
</cp:coreProperties>
</file>