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A810" w14:textId="77777777" w:rsidR="001D09BA" w:rsidRDefault="001D09BA" w:rsidP="001D09B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 згідно ДК 021:2015 – 34920000-2 «Дорожнє обладнання»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lang w:eastAsia="uk-UA"/>
        </w:rPr>
        <w:t>Снігоочисне обладнання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0632A95" w14:textId="77777777" w:rsidR="001D09BA" w:rsidRDefault="001D09BA" w:rsidP="001D09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1"/>
      </w:tblGrid>
      <w:tr w:rsidR="001D09BA" w14:paraId="4B1399A6" w14:textId="77777777" w:rsidTr="001D09B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5584" w14:textId="77777777" w:rsidR="001D09BA" w:rsidRDefault="001D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9C6C" w14:textId="77777777" w:rsidR="001D09BA" w:rsidRDefault="001D09B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 в проведенні закупівлі: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 згідно ДК 021:2015 – 34920000-2 «Дорожнє обладнання»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eastAsia="uk-UA"/>
              </w:rPr>
              <w:t>Снігоочисне обладнання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саме: для належного виконання виробничих завдань та догляду за об’єктами благоустрою, які знаходяться на балансі підприємства.</w:t>
            </w:r>
          </w:p>
        </w:tc>
      </w:tr>
      <w:tr w:rsidR="001D09BA" w14:paraId="1E94F2C3" w14:textId="77777777" w:rsidTr="001D09BA">
        <w:trPr>
          <w:trHeight w:val="8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5AE8" w14:textId="77777777" w:rsidR="001D09BA" w:rsidRDefault="001D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5BD0" w14:textId="77777777" w:rsidR="001D09BA" w:rsidRDefault="001D0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шт. Для належного виконання виробничих завдань та догляду за об’єктами благоустрою, які знаходяться на балансі підприємства.</w:t>
            </w:r>
          </w:p>
        </w:tc>
      </w:tr>
      <w:tr w:rsidR="001D09BA" w14:paraId="5761BE0A" w14:textId="77777777" w:rsidTr="001D09BA">
        <w:trPr>
          <w:trHeight w:val="7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DF28" w14:textId="77777777" w:rsidR="001D09BA" w:rsidRDefault="001D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закупівлі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E3D6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Розкидач піску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Pronar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PS250 (або еквівалент)</w:t>
            </w:r>
          </w:p>
          <w:p w14:paraId="43136E92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Бункер з пластмаси в поєднанні з </w:t>
            </w:r>
            <w:proofErr w:type="spellStart"/>
            <w:r>
              <w:rPr>
                <w:rFonts w:ascii="Times New Roman" w:hAnsi="Times New Roman" w:cs="Times New Roman"/>
              </w:rPr>
              <w:t>розкидаючими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лопатками з нержавіючої сталі</w:t>
            </w:r>
          </w:p>
          <w:p w14:paraId="5B85AB1B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Вантажопідйомність: 300 кг.</w:t>
            </w:r>
          </w:p>
          <w:p w14:paraId="3202235F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Місткість воронки: 0,25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1713B0F5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ширина розкидання суміші: 1-6 м.</w:t>
            </w:r>
          </w:p>
          <w:p w14:paraId="69785861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Ширина: 1125 мм.</w:t>
            </w:r>
          </w:p>
          <w:p w14:paraId="48E375FA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Довжина: 1045 мм.</w:t>
            </w:r>
          </w:p>
          <w:p w14:paraId="5931D182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Висота: 1035 мм.</w:t>
            </w:r>
          </w:p>
          <w:p w14:paraId="673F5253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Робоча швидкість, не більше: 10 км./год.</w:t>
            </w:r>
          </w:p>
          <w:p w14:paraId="03461BCA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33A4BB7F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Механічний привід ВВП</w:t>
            </w:r>
          </w:p>
          <w:p w14:paraId="51B9C9EF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Додаткова комплектація: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F84BBA6" w14:textId="77777777" w:rsidR="001D09BA" w:rsidRDefault="001D09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Шарнірно-телескопічний вал, довгий вал, гідравлічне управління, ручне регулювання подачі, додатковий гідравлічний люк.</w:t>
            </w:r>
          </w:p>
          <w:p w14:paraId="021FC9BE" w14:textId="77777777" w:rsidR="001D09BA" w:rsidRDefault="001D0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29DC" w14:textId="77777777" w:rsidR="001D09BA" w:rsidRDefault="001D09BA">
            <w:pPr>
              <w:pStyle w:val="1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Відвал передній ВС-2400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  <w:p w14:paraId="2DD19A5E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ширина захвату - 2400 мм. </w:t>
            </w:r>
          </w:p>
          <w:p w14:paraId="5D1BD087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висота відвалу - 790 мм.</w:t>
            </w:r>
          </w:p>
          <w:p w14:paraId="0F1BB6B8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маса відвалу - 170 кг.</w:t>
            </w:r>
          </w:p>
          <w:p w14:paraId="353D64FF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товщина металу – 4 мм.</w:t>
            </w:r>
          </w:p>
          <w:p w14:paraId="0F584E4D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ширина захвату при 30° - 2100 мм. </w:t>
            </w:r>
          </w:p>
          <w:p w14:paraId="49C09446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товщина армованої гуми – 25 мм.</w:t>
            </w:r>
          </w:p>
          <w:p w14:paraId="7C051306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69B7C5F6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326714" w14:textId="77777777" w:rsidR="001D09BA" w:rsidRDefault="001D09BA">
            <w:pPr>
              <w:pStyle w:val="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Щітка дорожня  ИУЦЛ 32.00.000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  <w:p w14:paraId="0AA935A6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висота – 1095 мм;</w:t>
            </w:r>
          </w:p>
          <w:p w14:paraId="187BCA71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ширина – 2000 мм.</w:t>
            </w:r>
          </w:p>
          <w:p w14:paraId="6012202C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маса щітки - 400 кг.</w:t>
            </w:r>
          </w:p>
          <w:p w14:paraId="326930FF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діаметр барабана щітки - 550 мм;</w:t>
            </w:r>
          </w:p>
          <w:p w14:paraId="08896787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привід – ВВП трактора.</w:t>
            </w:r>
          </w:p>
          <w:p w14:paraId="1A55650F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кут повороту щітки - 30°</w:t>
            </w:r>
          </w:p>
          <w:p w14:paraId="5912C112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ширина смуги , що очищується при куті повороту 30° - 1800 мм.</w:t>
            </w:r>
          </w:p>
          <w:p w14:paraId="3F85BA76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видкість руху у технологічному режимі – 20 км/год.</w:t>
            </w:r>
          </w:p>
          <w:p w14:paraId="084F226D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видкість руху у транспортному режимі – 30 км/год.</w:t>
            </w:r>
          </w:p>
          <w:p w14:paraId="5EE8761B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1707C0BA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 щітки входить карданний вал.</w:t>
            </w:r>
          </w:p>
          <w:p w14:paraId="1F796E06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комплект відвала входить гідроциліндр для піднімання та опускання, два змінних ножа (гумовий і металевий).</w:t>
            </w:r>
          </w:p>
          <w:p w14:paraId="107E967A" w14:textId="77777777" w:rsidR="001D09BA" w:rsidRDefault="001D09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5F85EF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Відвал до трактора Т-25</w:t>
            </w:r>
          </w:p>
          <w:p w14:paraId="62A203D4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Ширина робоча – 2000 мм.</w:t>
            </w:r>
          </w:p>
          <w:p w14:paraId="7C79CC54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Висота відвалу – 500 мм.</w:t>
            </w:r>
          </w:p>
          <w:p w14:paraId="67A0BD6E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Товщина металу – 4 мм.</w:t>
            </w:r>
          </w:p>
          <w:p w14:paraId="1C901C2D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Гума армована, товщина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 xml:space="preserve"> мм.</w:t>
            </w:r>
          </w:p>
          <w:p w14:paraId="5F959D72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Робоча швидкість - до 12 км/год</w:t>
            </w:r>
          </w:p>
          <w:p w14:paraId="09C619F9" w14:textId="77777777" w:rsidR="001D09BA" w:rsidRDefault="001D09BA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Гідравліка, підйом/опускання – Так</w:t>
            </w:r>
          </w:p>
          <w:p w14:paraId="0FDF2D17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Кут повороту – механіка</w:t>
            </w:r>
          </w:p>
          <w:p w14:paraId="7FD197B4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Три положення -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+30°/0°/-30°</w:t>
            </w:r>
          </w:p>
          <w:p w14:paraId="26B5D81E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Маса – 140 кг.</w:t>
            </w:r>
          </w:p>
          <w:p w14:paraId="2930B6F7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4CE7E0D2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Комплектація відвалу до трактора Т-25</w:t>
            </w:r>
          </w:p>
          <w:p w14:paraId="76A8AFE1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Шланги</w:t>
            </w:r>
          </w:p>
          <w:p w14:paraId="4070318A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Циліндри</w:t>
            </w:r>
          </w:p>
          <w:p w14:paraId="2B295D11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Комплектуючі для установки </w:t>
            </w:r>
          </w:p>
          <w:p w14:paraId="6CE41829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7FC593" w14:textId="77777777" w:rsidR="001D09BA" w:rsidRDefault="001D09BA">
            <w:pPr>
              <w:pStyle w:val="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Щітка дорожня  ИУЦЛ 31.00.000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(або еквівалент)</w:t>
            </w:r>
          </w:p>
          <w:p w14:paraId="11CB4271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довжина – 1500 мм.</w:t>
            </w:r>
          </w:p>
          <w:p w14:paraId="3DC098B5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 маса щітки - 170 кг.</w:t>
            </w:r>
          </w:p>
          <w:p w14:paraId="20AF1F50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діаметр барабана щітки - 550 мм.</w:t>
            </w:r>
          </w:p>
          <w:p w14:paraId="79510571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ширина очисної смуги при куті 30° - 1350 мм.</w:t>
            </w:r>
          </w:p>
          <w:p w14:paraId="344AC7E6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привід – ВВП трактора.</w:t>
            </w:r>
          </w:p>
          <w:p w14:paraId="33E3822B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кут повороту - 30°</w:t>
            </w:r>
          </w:p>
          <w:p w14:paraId="3A058DA1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видкість руху у технологічному режимі - 10-20 км/год.</w:t>
            </w:r>
          </w:p>
          <w:p w14:paraId="02172372" w14:textId="77777777" w:rsidR="001D09BA" w:rsidRDefault="001D09BA">
            <w:pPr>
              <w:pStyle w:val="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ш</w:t>
            </w:r>
            <w:r>
              <w:rPr>
                <w:rFonts w:ascii="Times New Roman" w:hAnsi="Times New Roman" w:cs="Times New Roman"/>
                <w:color w:val="000000"/>
              </w:rPr>
              <w:t>видкість руху у транспортному режимі - 30 км/год.</w:t>
            </w:r>
          </w:p>
          <w:p w14:paraId="4CB78A9B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Гарантійний термін: 12 місяців</w:t>
            </w:r>
          </w:p>
          <w:p w14:paraId="384D2D02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комплект щітки входить карданний вал.</w:t>
            </w:r>
          </w:p>
          <w:p w14:paraId="03C48843" w14:textId="77777777" w:rsidR="001D09BA" w:rsidRDefault="001D09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C2059" w14:textId="77777777" w:rsidR="001D09BA" w:rsidRDefault="001D09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Більш детально зазначено у Тендерній документації Замовника.</w:t>
            </w:r>
          </w:p>
        </w:tc>
      </w:tr>
      <w:tr w:rsidR="001D09BA" w14:paraId="7BD8DB63" w14:textId="77777777" w:rsidTr="001D09BA">
        <w:trPr>
          <w:trHeight w:val="9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58F4" w14:textId="77777777" w:rsidR="001D09BA" w:rsidRDefault="001D09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Обґрунтування очікуваної ціни закупівлі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61E2" w14:textId="77777777" w:rsidR="001D09BA" w:rsidRDefault="001D09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Очікувану вартість закупівлі підприємство встановлювало на підставі комерційних пропозицій від учасників ринку.</w:t>
            </w:r>
          </w:p>
        </w:tc>
      </w:tr>
    </w:tbl>
    <w:p w14:paraId="5FAF5ECE" w14:textId="77777777" w:rsidR="007F579A" w:rsidRDefault="007F579A"/>
    <w:sectPr w:rsidR="007F5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8"/>
    <w:rsid w:val="001D09BA"/>
    <w:rsid w:val="007F579A"/>
    <w:rsid w:val="00BD017D"/>
    <w:rsid w:val="00D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AF89-9725-4B03-A4CB-4E60293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9BA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9BA"/>
    <w:pPr>
      <w:spacing w:after="0" w:line="240" w:lineRule="auto"/>
    </w:pPr>
    <w:rPr>
      <w:lang w:val="uk-UA"/>
    </w:rPr>
  </w:style>
  <w:style w:type="paragraph" w:customStyle="1" w:styleId="1">
    <w:name w:val="Без интервала1"/>
    <w:qFormat/>
    <w:rsid w:val="001D09BA"/>
    <w:pPr>
      <w:spacing w:after="0" w:line="240" w:lineRule="auto"/>
    </w:pPr>
    <w:rPr>
      <w:rFonts w:ascii="Calibri" w:eastAsia="Calibri" w:hAnsi="Calibri" w:cs="Calibri"/>
      <w:lang w:val="uk-UA"/>
    </w:rPr>
  </w:style>
  <w:style w:type="table" w:styleId="a4">
    <w:name w:val="Table Grid"/>
    <w:basedOn w:val="a1"/>
    <w:uiPriority w:val="39"/>
    <w:rsid w:val="001D09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2021-09-20T12:26:00Z</dcterms:created>
  <dcterms:modified xsi:type="dcterms:W3CDTF">2021-09-20T12:26:00Z</dcterms:modified>
</cp:coreProperties>
</file>